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04" w:rsidRDefault="00EE3A04" w:rsidP="00EE3A04"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全省“担当作为好干部”推荐审批表</w:t>
      </w:r>
    </w:p>
    <w:p w:rsidR="00EE3A04" w:rsidRDefault="00EE3A04" w:rsidP="00EE3A0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EE3A04" w:rsidRDefault="00EE3A04" w:rsidP="00EE3A04">
      <w:pPr>
        <w:spacing w:line="52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 xml:space="preserve">                                  </w:t>
      </w:r>
      <w:r>
        <w:rPr>
          <w:rFonts w:ascii="仿宋_GB2312" w:eastAsia="仿宋_GB2312" w:hAnsi="仿宋" w:cs="仿宋_GB2312" w:hint="eastAsia"/>
          <w:sz w:val="28"/>
          <w:szCs w:val="28"/>
        </w:rPr>
        <w:t>填表日期：</w:t>
      </w:r>
      <w:r>
        <w:rPr>
          <w:rFonts w:ascii="仿宋_GB2312" w:eastAsia="仿宋_GB2312" w:hAnsi="仿宋" w:cs="仿宋_GB2312"/>
          <w:sz w:val="28"/>
          <w:szCs w:val="28"/>
        </w:rPr>
        <w:t xml:space="preserve">   </w:t>
      </w:r>
      <w:r>
        <w:rPr>
          <w:rFonts w:ascii="仿宋_GB2312" w:eastAsia="仿宋_GB2312" w:hAnsi="仿宋" w:cs="仿宋_GB2312" w:hint="eastAsia"/>
          <w:sz w:val="28"/>
          <w:szCs w:val="28"/>
        </w:rPr>
        <w:t>年</w:t>
      </w: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月</w:t>
      </w:r>
      <w:r>
        <w:rPr>
          <w:rFonts w:ascii="仿宋_GB2312" w:eastAsia="仿宋_GB2312" w:hAnsi="仿宋" w:cs="仿宋_GB2312"/>
          <w:sz w:val="28"/>
          <w:szCs w:val="28"/>
        </w:rPr>
        <w:t xml:space="preserve">   </w:t>
      </w:r>
      <w:r>
        <w:rPr>
          <w:rFonts w:ascii="仿宋_GB2312" w:eastAsia="仿宋_GB2312" w:hAnsi="仿宋" w:cs="仿宋_GB2312" w:hint="eastAsia"/>
          <w:sz w:val="28"/>
          <w:szCs w:val="28"/>
        </w:rPr>
        <w:t>日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443"/>
        <w:gridCol w:w="1104"/>
        <w:gridCol w:w="992"/>
        <w:gridCol w:w="1307"/>
        <w:gridCol w:w="1070"/>
        <w:gridCol w:w="1450"/>
        <w:gridCol w:w="2137"/>
      </w:tblGrid>
      <w:tr w:rsidR="00EE3A04" w:rsidTr="00FB4617">
        <w:trPr>
          <w:cantSplit/>
          <w:trHeight w:hRule="exact" w:val="627"/>
          <w:jc w:val="center"/>
        </w:trPr>
        <w:tc>
          <w:tcPr>
            <w:tcW w:w="1443" w:type="dxa"/>
            <w:vAlign w:val="center"/>
          </w:tcPr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104" w:type="dxa"/>
            <w:vAlign w:val="center"/>
          </w:tcPr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性  别</w:t>
            </w:r>
          </w:p>
        </w:tc>
        <w:tc>
          <w:tcPr>
            <w:tcW w:w="1307" w:type="dxa"/>
            <w:vAlign w:val="center"/>
          </w:tcPr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出  生</w:t>
            </w:r>
          </w:p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年  月</w:t>
            </w:r>
          </w:p>
        </w:tc>
        <w:tc>
          <w:tcPr>
            <w:tcW w:w="1450" w:type="dxa"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10"/>
                <w:sz w:val="28"/>
                <w:szCs w:val="28"/>
              </w:rPr>
              <w:t>近期2寸正面</w:t>
            </w: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10"/>
                <w:sz w:val="28"/>
                <w:szCs w:val="28"/>
              </w:rPr>
              <w:t>免冠照片</w:t>
            </w:r>
          </w:p>
        </w:tc>
      </w:tr>
      <w:tr w:rsidR="00EE3A04" w:rsidTr="00FB4617">
        <w:trPr>
          <w:cantSplit/>
          <w:trHeight w:hRule="exact" w:val="627"/>
          <w:jc w:val="center"/>
        </w:trPr>
        <w:tc>
          <w:tcPr>
            <w:tcW w:w="1443" w:type="dxa"/>
            <w:vAlign w:val="center"/>
          </w:tcPr>
          <w:p w:rsidR="00EE3A04" w:rsidRDefault="00EE3A04" w:rsidP="00FB4617">
            <w:pPr>
              <w:spacing w:line="28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民  族</w:t>
            </w:r>
          </w:p>
        </w:tc>
        <w:tc>
          <w:tcPr>
            <w:tcW w:w="1104" w:type="dxa"/>
            <w:vAlign w:val="center"/>
          </w:tcPr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政  治</w:t>
            </w:r>
          </w:p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面  貌</w:t>
            </w:r>
          </w:p>
        </w:tc>
        <w:tc>
          <w:tcPr>
            <w:tcW w:w="1307" w:type="dxa"/>
            <w:vAlign w:val="center"/>
          </w:tcPr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学  历</w:t>
            </w:r>
          </w:p>
        </w:tc>
        <w:tc>
          <w:tcPr>
            <w:tcW w:w="1450" w:type="dxa"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2137" w:type="dxa"/>
            <w:vMerge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EE3A04" w:rsidTr="00FB4617">
        <w:trPr>
          <w:cantSplit/>
          <w:trHeight w:hRule="exact" w:val="627"/>
          <w:jc w:val="center"/>
        </w:trPr>
        <w:tc>
          <w:tcPr>
            <w:tcW w:w="1443" w:type="dxa"/>
            <w:vAlign w:val="center"/>
          </w:tcPr>
          <w:p w:rsidR="00EE3A04" w:rsidRDefault="00EE3A04" w:rsidP="00FB4617">
            <w:pPr>
              <w:spacing w:line="280" w:lineRule="exact"/>
              <w:ind w:right="34"/>
              <w:jc w:val="center"/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身  份</w:t>
            </w:r>
          </w:p>
          <w:p w:rsidR="00EE3A04" w:rsidRDefault="00EE3A04" w:rsidP="00FB4617">
            <w:pPr>
              <w:spacing w:line="28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证  号</w:t>
            </w:r>
          </w:p>
        </w:tc>
        <w:tc>
          <w:tcPr>
            <w:tcW w:w="3403" w:type="dxa"/>
            <w:gridSpan w:val="3"/>
            <w:vAlign w:val="center"/>
          </w:tcPr>
          <w:p w:rsidR="00EE3A04" w:rsidRDefault="00EE3A04" w:rsidP="00FB4617">
            <w:pPr>
              <w:tabs>
                <w:tab w:val="left" w:pos="878"/>
              </w:tabs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EE3A04" w:rsidRPr="00B55DE6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参加工</w:t>
            </w:r>
          </w:p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  <w:t>作时间</w:t>
            </w:r>
          </w:p>
        </w:tc>
        <w:tc>
          <w:tcPr>
            <w:tcW w:w="1450" w:type="dxa"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2137" w:type="dxa"/>
            <w:vMerge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EE3A04" w:rsidTr="00FB4617">
        <w:trPr>
          <w:cantSplit/>
          <w:trHeight w:hRule="exact" w:val="627"/>
          <w:jc w:val="center"/>
        </w:trPr>
        <w:tc>
          <w:tcPr>
            <w:tcW w:w="1443" w:type="dxa"/>
            <w:vAlign w:val="center"/>
          </w:tcPr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工 作</w:t>
            </w:r>
          </w:p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单 位</w:t>
            </w:r>
          </w:p>
        </w:tc>
        <w:tc>
          <w:tcPr>
            <w:tcW w:w="5923" w:type="dxa"/>
            <w:gridSpan w:val="5"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2137" w:type="dxa"/>
            <w:vMerge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EE3A04" w:rsidTr="00FB4617">
        <w:trPr>
          <w:cantSplit/>
          <w:trHeight w:hRule="exact" w:val="627"/>
          <w:jc w:val="center"/>
        </w:trPr>
        <w:tc>
          <w:tcPr>
            <w:tcW w:w="1443" w:type="dxa"/>
            <w:vAlign w:val="center"/>
          </w:tcPr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职 务</w:t>
            </w:r>
          </w:p>
          <w:p w:rsidR="00EE3A04" w:rsidRDefault="00EE3A04" w:rsidP="00FB4617">
            <w:pPr>
              <w:spacing w:line="300" w:lineRule="exact"/>
              <w:ind w:right="34"/>
              <w:jc w:val="center"/>
              <w:rPr>
                <w:rFonts w:ascii="仿宋_GB2312" w:eastAsia="仿宋_GB2312" w:hAnsi="仿宋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职 级</w:t>
            </w:r>
          </w:p>
        </w:tc>
        <w:tc>
          <w:tcPr>
            <w:tcW w:w="5923" w:type="dxa"/>
            <w:gridSpan w:val="5"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  <w:tc>
          <w:tcPr>
            <w:tcW w:w="2137" w:type="dxa"/>
            <w:vMerge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EE3A04" w:rsidTr="00FB4617">
        <w:trPr>
          <w:trHeight w:val="1577"/>
          <w:jc w:val="center"/>
        </w:trPr>
        <w:tc>
          <w:tcPr>
            <w:tcW w:w="1443" w:type="dxa"/>
            <w:vAlign w:val="center"/>
          </w:tcPr>
          <w:p w:rsidR="00EE3A04" w:rsidRDefault="00EE3A04" w:rsidP="00FB4617">
            <w:pPr>
              <w:spacing w:line="42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“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三项机制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”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鼓励激励办法对应条款</w:t>
            </w:r>
          </w:p>
          <w:p w:rsidR="00EE3A04" w:rsidRDefault="00EE3A04" w:rsidP="00FB4617">
            <w:pPr>
              <w:spacing w:line="42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内容</w:t>
            </w:r>
          </w:p>
        </w:tc>
        <w:tc>
          <w:tcPr>
            <w:tcW w:w="8060" w:type="dxa"/>
            <w:gridSpan w:val="6"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EE3A04" w:rsidTr="00FB4617">
        <w:trPr>
          <w:trHeight w:val="1700"/>
          <w:jc w:val="center"/>
        </w:trPr>
        <w:tc>
          <w:tcPr>
            <w:tcW w:w="1443" w:type="dxa"/>
            <w:vAlign w:val="center"/>
          </w:tcPr>
          <w:p w:rsidR="00EE3A04" w:rsidRDefault="00EE3A04" w:rsidP="00FB4617">
            <w:pPr>
              <w:spacing w:line="44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奖 惩</w:t>
            </w:r>
          </w:p>
          <w:p w:rsidR="00EE3A04" w:rsidRDefault="00EE3A04" w:rsidP="00FB4617">
            <w:pPr>
              <w:spacing w:line="440" w:lineRule="exact"/>
              <w:ind w:right="34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情 况</w:t>
            </w:r>
          </w:p>
        </w:tc>
        <w:tc>
          <w:tcPr>
            <w:tcW w:w="8060" w:type="dxa"/>
            <w:gridSpan w:val="6"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EE3A04" w:rsidTr="00FB4617">
        <w:trPr>
          <w:trHeight w:val="2557"/>
          <w:jc w:val="center"/>
        </w:trPr>
        <w:tc>
          <w:tcPr>
            <w:tcW w:w="1443" w:type="dxa"/>
            <w:vAlign w:val="center"/>
          </w:tcPr>
          <w:p w:rsidR="00EE3A04" w:rsidRDefault="00EE3A04" w:rsidP="00FB4617">
            <w:pPr>
              <w:spacing w:line="440" w:lineRule="exact"/>
              <w:ind w:right="34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个 人</w:t>
            </w:r>
          </w:p>
          <w:p w:rsidR="00EE3A04" w:rsidRDefault="00EE3A04" w:rsidP="00FB4617">
            <w:pPr>
              <w:spacing w:line="44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简 历</w:t>
            </w:r>
          </w:p>
        </w:tc>
        <w:tc>
          <w:tcPr>
            <w:tcW w:w="8060" w:type="dxa"/>
            <w:gridSpan w:val="6"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EE3A04" w:rsidTr="00FB4617">
        <w:trPr>
          <w:cantSplit/>
          <w:trHeight w:val="5838"/>
          <w:jc w:val="center"/>
        </w:trPr>
        <w:tc>
          <w:tcPr>
            <w:tcW w:w="1443" w:type="dxa"/>
            <w:vAlign w:val="center"/>
          </w:tcPr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lastRenderedPageBreak/>
              <w:t>主 要</w:t>
            </w: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事 迹</w:t>
            </w: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（300字</w:t>
            </w: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左右）</w:t>
            </w:r>
          </w:p>
        </w:tc>
        <w:tc>
          <w:tcPr>
            <w:tcW w:w="8060" w:type="dxa"/>
            <w:gridSpan w:val="6"/>
            <w:vAlign w:val="center"/>
          </w:tcPr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</w:tc>
      </w:tr>
      <w:tr w:rsidR="00EE3A04" w:rsidTr="00FB4617">
        <w:trPr>
          <w:trHeight w:val="2978"/>
          <w:jc w:val="center"/>
        </w:trPr>
        <w:tc>
          <w:tcPr>
            <w:tcW w:w="1443" w:type="dxa"/>
            <w:vAlign w:val="center"/>
          </w:tcPr>
          <w:p w:rsidR="00EE3A04" w:rsidRDefault="00EE3A04" w:rsidP="00FB461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推荐</w:t>
            </w:r>
          </w:p>
          <w:p w:rsidR="00EE3A04" w:rsidRDefault="00EE3A04" w:rsidP="00FB461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单位</w:t>
            </w:r>
          </w:p>
          <w:p w:rsidR="00EE3A04" w:rsidRDefault="00EE3A04" w:rsidP="00FB461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意见</w:t>
            </w:r>
          </w:p>
        </w:tc>
        <w:tc>
          <w:tcPr>
            <w:tcW w:w="8060" w:type="dxa"/>
            <w:gridSpan w:val="6"/>
          </w:tcPr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 w:firstLineChars="300" w:firstLine="780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/>
                <w:spacing w:val="-10"/>
                <w:sz w:val="28"/>
                <w:szCs w:val="28"/>
              </w:rPr>
              <w:t xml:space="preserve">                          </w:t>
            </w:r>
          </w:p>
          <w:p w:rsidR="00EE3A04" w:rsidRDefault="00EE3A04" w:rsidP="00FB4617">
            <w:pPr>
              <w:ind w:right="34" w:firstLineChars="2150" w:firstLine="5590"/>
              <w:jc w:val="left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/>
                <w:spacing w:val="-10"/>
                <w:sz w:val="28"/>
                <w:szCs w:val="28"/>
              </w:rPr>
              <w:t>盖  章</w:t>
            </w: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/>
                <w:spacing w:val="-10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EE3A04" w:rsidTr="00FB4617">
        <w:trPr>
          <w:trHeight w:val="2872"/>
          <w:jc w:val="center"/>
        </w:trPr>
        <w:tc>
          <w:tcPr>
            <w:tcW w:w="1443" w:type="dxa"/>
            <w:vAlign w:val="center"/>
          </w:tcPr>
          <w:p w:rsidR="00EE3A04" w:rsidRDefault="00EE3A04" w:rsidP="00FB461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审批</w:t>
            </w:r>
          </w:p>
          <w:p w:rsidR="00EE3A04" w:rsidRDefault="00EE3A04" w:rsidP="00FB461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单位</w:t>
            </w:r>
          </w:p>
          <w:p w:rsidR="00EE3A04" w:rsidRDefault="00EE3A04" w:rsidP="00FB461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意见</w:t>
            </w:r>
          </w:p>
        </w:tc>
        <w:tc>
          <w:tcPr>
            <w:tcW w:w="8060" w:type="dxa"/>
            <w:gridSpan w:val="6"/>
          </w:tcPr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</w:p>
          <w:p w:rsidR="00EE3A04" w:rsidRDefault="00EE3A04" w:rsidP="00FB4617">
            <w:pPr>
              <w:spacing w:line="560" w:lineRule="exact"/>
              <w:ind w:right="34" w:firstLineChars="2150" w:firstLine="5590"/>
              <w:jc w:val="left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10"/>
                <w:sz w:val="28"/>
                <w:szCs w:val="28"/>
              </w:rPr>
              <w:t>盖  章</w:t>
            </w:r>
          </w:p>
          <w:p w:rsidR="00EE3A04" w:rsidRDefault="00EE3A04" w:rsidP="00FB4617">
            <w:pPr>
              <w:spacing w:line="560" w:lineRule="exact"/>
              <w:ind w:right="34"/>
              <w:jc w:val="center"/>
              <w:rPr>
                <w:rFonts w:ascii="仿宋_GB2312" w:eastAsia="仿宋_GB2312" w:hAnsi="仿宋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pacing w:val="-10"/>
                <w:sz w:val="28"/>
                <w:szCs w:val="28"/>
              </w:rPr>
              <w:t xml:space="preserve">                                   年    月    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日</w:t>
            </w:r>
          </w:p>
        </w:tc>
      </w:tr>
    </w:tbl>
    <w:p w:rsidR="00EE3A04" w:rsidRDefault="00EE3A04" w:rsidP="00EE3A04">
      <w:pPr>
        <w:adjustRightIn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1D77F8" w:rsidRDefault="001D77F8"/>
    <w:sectPr w:rsidR="001D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7F8" w:rsidRDefault="001D77F8" w:rsidP="00EE3A04">
      <w:r>
        <w:separator/>
      </w:r>
    </w:p>
  </w:endnote>
  <w:endnote w:type="continuationSeparator" w:id="1">
    <w:p w:rsidR="001D77F8" w:rsidRDefault="001D77F8" w:rsidP="00EE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7F8" w:rsidRDefault="001D77F8" w:rsidP="00EE3A04">
      <w:r>
        <w:separator/>
      </w:r>
    </w:p>
  </w:footnote>
  <w:footnote w:type="continuationSeparator" w:id="1">
    <w:p w:rsidR="001D77F8" w:rsidRDefault="001D77F8" w:rsidP="00EE3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A04"/>
    <w:rsid w:val="001D77F8"/>
    <w:rsid w:val="00EE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A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2020-09-02T01:40:00Z</dcterms:created>
  <dcterms:modified xsi:type="dcterms:W3CDTF">2020-09-02T01:40:00Z</dcterms:modified>
</cp:coreProperties>
</file>